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AD" w:rsidRDefault="00E22CAD" w:rsidP="00E22CA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:rsidR="00E22CAD" w:rsidRDefault="00E22CAD" w:rsidP="00E22CAD">
      <w:pPr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生活性服务技术组认证</w:t>
      </w:r>
      <w:r w:rsidRPr="00C92974">
        <w:rPr>
          <w:rFonts w:ascii="方正小标宋简体" w:eastAsia="方正小标宋简体" w:hint="eastAsia"/>
          <w:sz w:val="44"/>
          <w:szCs w:val="44"/>
        </w:rPr>
        <w:t>领域</w:t>
      </w:r>
      <w:r>
        <w:rPr>
          <w:rFonts w:ascii="方正小标宋简体" w:eastAsia="方正小标宋简体" w:hint="eastAsia"/>
          <w:sz w:val="44"/>
          <w:szCs w:val="44"/>
        </w:rPr>
        <w:t>参考</w:t>
      </w:r>
      <w:r w:rsidRPr="00C92974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3"/>
        <w:tblW w:w="8504" w:type="dxa"/>
        <w:jc w:val="center"/>
        <w:tblLook w:val="04A0" w:firstRow="1" w:lastRow="0" w:firstColumn="1" w:lastColumn="0" w:noHBand="0" w:noVBand="1"/>
      </w:tblPr>
      <w:tblGrid>
        <w:gridCol w:w="1417"/>
        <w:gridCol w:w="7087"/>
      </w:tblGrid>
      <w:tr w:rsidR="00E22CAD" w:rsidTr="00A42360">
        <w:trPr>
          <w:trHeight w:val="567"/>
          <w:jc w:val="center"/>
        </w:trPr>
        <w:tc>
          <w:tcPr>
            <w:tcW w:w="1417" w:type="dxa"/>
            <w:vAlign w:val="center"/>
          </w:tcPr>
          <w:p w:rsidR="00E22CAD" w:rsidRPr="00C92974" w:rsidRDefault="00E22CAD" w:rsidP="00A42360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087" w:type="dxa"/>
            <w:vAlign w:val="center"/>
          </w:tcPr>
          <w:p w:rsidR="00E22CAD" w:rsidRPr="00C92974" w:rsidRDefault="00E22CAD" w:rsidP="00A42360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C92974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服务认证领域</w:t>
            </w:r>
          </w:p>
        </w:tc>
      </w:tr>
      <w:tr w:rsidR="00E22CAD" w:rsidTr="00A42360">
        <w:trPr>
          <w:trHeight w:val="567"/>
          <w:jc w:val="center"/>
        </w:trPr>
        <w:tc>
          <w:tcPr>
            <w:tcW w:w="1417" w:type="dxa"/>
            <w:vAlign w:val="center"/>
          </w:tcPr>
          <w:p w:rsidR="00E22CAD" w:rsidRDefault="00E22CAD" w:rsidP="00A423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087" w:type="dxa"/>
            <w:vAlign w:val="center"/>
          </w:tcPr>
          <w:p w:rsidR="00E22CAD" w:rsidRDefault="00E22CAD" w:rsidP="00A423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C03 </w:t>
            </w:r>
            <w:r w:rsidRPr="00D84540">
              <w:rPr>
                <w:rFonts w:ascii="仿宋_GB2312" w:eastAsia="仿宋_GB2312" w:hint="eastAsia"/>
                <w:sz w:val="32"/>
                <w:szCs w:val="32"/>
              </w:rPr>
              <w:t>批发业和零售业服务</w:t>
            </w:r>
          </w:p>
        </w:tc>
      </w:tr>
      <w:tr w:rsidR="00E22CAD" w:rsidTr="00A42360">
        <w:trPr>
          <w:trHeight w:val="567"/>
          <w:jc w:val="center"/>
        </w:trPr>
        <w:tc>
          <w:tcPr>
            <w:tcW w:w="1417" w:type="dxa"/>
            <w:vAlign w:val="center"/>
          </w:tcPr>
          <w:p w:rsidR="00E22CAD" w:rsidRDefault="00E22CAD" w:rsidP="00A423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7087" w:type="dxa"/>
            <w:vAlign w:val="center"/>
          </w:tcPr>
          <w:p w:rsidR="00E22CAD" w:rsidRDefault="00E22CAD" w:rsidP="00A423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C04 </w:t>
            </w:r>
            <w:r w:rsidRPr="00D84540">
              <w:rPr>
                <w:rFonts w:ascii="仿宋_GB2312" w:eastAsia="仿宋_GB2312" w:hint="eastAsia"/>
                <w:sz w:val="32"/>
                <w:szCs w:val="32"/>
              </w:rPr>
              <w:t>住宿服务；食品和饮料服务</w:t>
            </w:r>
          </w:p>
        </w:tc>
      </w:tr>
      <w:tr w:rsidR="00E22CAD" w:rsidTr="00A42360">
        <w:trPr>
          <w:trHeight w:val="567"/>
          <w:jc w:val="center"/>
        </w:trPr>
        <w:tc>
          <w:tcPr>
            <w:tcW w:w="1417" w:type="dxa"/>
            <w:vAlign w:val="center"/>
          </w:tcPr>
          <w:p w:rsidR="00E22CAD" w:rsidRDefault="00E22CAD" w:rsidP="00A423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7087" w:type="dxa"/>
            <w:vAlign w:val="center"/>
          </w:tcPr>
          <w:p w:rsidR="00E22CAD" w:rsidRDefault="00E22CAD" w:rsidP="00A423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C06 </w:t>
            </w:r>
            <w:r w:rsidRPr="00766311">
              <w:rPr>
                <w:rFonts w:ascii="仿宋_GB2312" w:eastAsia="仿宋_GB2312" w:hint="eastAsia"/>
                <w:sz w:val="32"/>
                <w:szCs w:val="32"/>
              </w:rPr>
              <w:t>邮政和速递服务</w:t>
            </w:r>
          </w:p>
        </w:tc>
      </w:tr>
      <w:tr w:rsidR="00E22CAD" w:rsidTr="00A42360">
        <w:trPr>
          <w:trHeight w:val="567"/>
          <w:jc w:val="center"/>
        </w:trPr>
        <w:tc>
          <w:tcPr>
            <w:tcW w:w="1417" w:type="dxa"/>
            <w:vAlign w:val="center"/>
          </w:tcPr>
          <w:p w:rsidR="00E22CAD" w:rsidRDefault="00E22CAD" w:rsidP="00A423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04</w:t>
            </w:r>
          </w:p>
        </w:tc>
        <w:tc>
          <w:tcPr>
            <w:tcW w:w="7087" w:type="dxa"/>
            <w:vAlign w:val="center"/>
          </w:tcPr>
          <w:p w:rsidR="00E22CAD" w:rsidRDefault="00E22CAD" w:rsidP="00A423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C15 </w:t>
            </w:r>
            <w:r w:rsidRPr="00D84540">
              <w:rPr>
                <w:rFonts w:ascii="仿宋_GB2312" w:eastAsia="仿宋_GB2312" w:hint="eastAsia"/>
                <w:sz w:val="32"/>
                <w:szCs w:val="32"/>
              </w:rPr>
              <w:t>保养和修理服务</w:t>
            </w:r>
          </w:p>
        </w:tc>
      </w:tr>
      <w:tr w:rsidR="00E22CAD" w:rsidTr="00A42360">
        <w:trPr>
          <w:trHeight w:val="567"/>
          <w:jc w:val="center"/>
        </w:trPr>
        <w:tc>
          <w:tcPr>
            <w:tcW w:w="1417" w:type="dxa"/>
            <w:vAlign w:val="center"/>
          </w:tcPr>
          <w:p w:rsidR="00E22CAD" w:rsidRDefault="00E22CAD" w:rsidP="00A423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7087" w:type="dxa"/>
            <w:vAlign w:val="center"/>
          </w:tcPr>
          <w:p w:rsidR="00E22CAD" w:rsidRDefault="00E22CAD" w:rsidP="00A423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C16 </w:t>
            </w:r>
            <w:r w:rsidRPr="00D84540">
              <w:rPr>
                <w:rFonts w:ascii="仿宋_GB2312" w:eastAsia="仿宋_GB2312" w:hint="eastAsia"/>
                <w:sz w:val="32"/>
                <w:szCs w:val="32"/>
              </w:rPr>
              <w:t>公共管理和整个社区有关的其他服务；强制性社会保障服务</w:t>
            </w:r>
          </w:p>
        </w:tc>
      </w:tr>
      <w:tr w:rsidR="00E22CAD" w:rsidTr="00A42360">
        <w:trPr>
          <w:trHeight w:val="567"/>
          <w:jc w:val="center"/>
        </w:trPr>
        <w:tc>
          <w:tcPr>
            <w:tcW w:w="1417" w:type="dxa"/>
            <w:vAlign w:val="center"/>
          </w:tcPr>
          <w:p w:rsidR="00E22CAD" w:rsidRDefault="00E22CAD" w:rsidP="00A423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7087" w:type="dxa"/>
            <w:vAlign w:val="center"/>
          </w:tcPr>
          <w:p w:rsidR="00E22CAD" w:rsidRDefault="00E22CAD" w:rsidP="00A423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C17 </w:t>
            </w:r>
            <w:r w:rsidRPr="00D84540">
              <w:rPr>
                <w:rFonts w:ascii="仿宋_GB2312" w:eastAsia="仿宋_GB2312" w:hint="eastAsia"/>
                <w:sz w:val="32"/>
                <w:szCs w:val="32"/>
              </w:rPr>
              <w:t>教育服务</w:t>
            </w:r>
          </w:p>
        </w:tc>
      </w:tr>
      <w:tr w:rsidR="00E22CAD" w:rsidTr="00A42360">
        <w:trPr>
          <w:trHeight w:val="567"/>
          <w:jc w:val="center"/>
        </w:trPr>
        <w:tc>
          <w:tcPr>
            <w:tcW w:w="1417" w:type="dxa"/>
            <w:vAlign w:val="center"/>
          </w:tcPr>
          <w:p w:rsidR="00E22CAD" w:rsidRDefault="00E22CAD" w:rsidP="00A423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7087" w:type="dxa"/>
            <w:vAlign w:val="center"/>
          </w:tcPr>
          <w:p w:rsidR="00E22CAD" w:rsidRDefault="00E22CAD" w:rsidP="00A423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C18 </w:t>
            </w:r>
            <w:r w:rsidRPr="00D84540">
              <w:rPr>
                <w:rFonts w:ascii="仿宋_GB2312" w:eastAsia="仿宋_GB2312" w:hint="eastAsia"/>
                <w:sz w:val="32"/>
                <w:szCs w:val="32"/>
              </w:rPr>
              <w:t>卫生保健和社会福利</w:t>
            </w:r>
          </w:p>
        </w:tc>
      </w:tr>
      <w:tr w:rsidR="00E22CAD" w:rsidTr="00A42360">
        <w:trPr>
          <w:trHeight w:val="567"/>
          <w:jc w:val="center"/>
        </w:trPr>
        <w:tc>
          <w:tcPr>
            <w:tcW w:w="1417" w:type="dxa"/>
            <w:vAlign w:val="center"/>
          </w:tcPr>
          <w:p w:rsidR="00E22CAD" w:rsidRDefault="00E22CAD" w:rsidP="00A423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7087" w:type="dxa"/>
            <w:vAlign w:val="center"/>
          </w:tcPr>
          <w:p w:rsidR="00E22CAD" w:rsidRDefault="00E22CAD" w:rsidP="00A423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C21 </w:t>
            </w:r>
            <w:r w:rsidRPr="005B31BE">
              <w:rPr>
                <w:rFonts w:ascii="仿宋_GB2312" w:eastAsia="仿宋_GB2312" w:hint="eastAsia"/>
                <w:sz w:val="32"/>
                <w:szCs w:val="32"/>
              </w:rPr>
              <w:t>娱乐、文化和体育服务</w:t>
            </w:r>
          </w:p>
        </w:tc>
      </w:tr>
      <w:tr w:rsidR="00E22CAD" w:rsidTr="00A42360">
        <w:trPr>
          <w:trHeight w:val="567"/>
          <w:jc w:val="center"/>
        </w:trPr>
        <w:tc>
          <w:tcPr>
            <w:tcW w:w="1417" w:type="dxa"/>
            <w:vAlign w:val="center"/>
          </w:tcPr>
          <w:p w:rsidR="00E22CAD" w:rsidRDefault="00E22CAD" w:rsidP="00A423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7087" w:type="dxa"/>
            <w:vAlign w:val="center"/>
          </w:tcPr>
          <w:p w:rsidR="00E22CAD" w:rsidRDefault="00E22CAD" w:rsidP="00A423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C22 </w:t>
            </w:r>
            <w:r w:rsidRPr="005B31BE">
              <w:rPr>
                <w:rFonts w:ascii="仿宋_GB2312" w:eastAsia="仿宋_GB2312" w:hint="eastAsia"/>
                <w:sz w:val="32"/>
                <w:szCs w:val="32"/>
              </w:rPr>
              <w:t>家庭服务</w:t>
            </w:r>
          </w:p>
        </w:tc>
      </w:tr>
    </w:tbl>
    <w:p w:rsidR="00617210" w:rsidRDefault="00617210">
      <w:pPr>
        <w:rPr>
          <w:rFonts w:hint="eastAsia"/>
        </w:rPr>
      </w:pPr>
      <w:bookmarkStart w:id="0" w:name="_GoBack"/>
      <w:bookmarkEnd w:id="0"/>
    </w:p>
    <w:sectPr w:rsidR="00617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88"/>
    <w:rsid w:val="00617210"/>
    <w:rsid w:val="008A3A88"/>
    <w:rsid w:val="00E2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0188A"/>
  <w15:chartTrackingRefBased/>
  <w15:docId w15:val="{F48CB970-442C-464F-8308-233DDA7A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DoubleOX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78343</dc:creator>
  <cp:keywords/>
  <dc:description/>
  <cp:lastModifiedBy>78343</cp:lastModifiedBy>
  <cp:revision>2</cp:revision>
  <dcterms:created xsi:type="dcterms:W3CDTF">2021-12-16T00:53:00Z</dcterms:created>
  <dcterms:modified xsi:type="dcterms:W3CDTF">2021-12-16T00:54:00Z</dcterms:modified>
</cp:coreProperties>
</file>